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2B09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B914651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4351B6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25 羿射九日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A2AD7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FE5EC8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D8D1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A48431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6700F8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了解中国古代的神话故事，感受中国特有的文化，认同中华文化，提升文化自信。</w:t>
            </w:r>
          </w:p>
          <w:p w14:paraId="0410DC6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学习默读课文，做到不指读，能根据表格提示的内容讲故事。</w:t>
            </w:r>
          </w:p>
          <w:p w14:paraId="15E428E6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感受神话故事的神奇，能就自己觉得神奇的内容和同学交流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1CC85C63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在朗读的过程中，体会羿的艰辛，感受上古人类征服自然的美好愿望。</w:t>
            </w:r>
          </w:p>
        </w:tc>
      </w:tr>
      <w:tr w14:paraId="02B0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73CFE5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9F72B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关注课题：神话是经过了“想象”的加工，成为了 “神化”了现实生活，这是一个古老的神话，反映了当时的人对自然的认识和征服自然的愿望，极富有浪漫主义色彩。</w:t>
            </w:r>
          </w:p>
          <w:p w14:paraId="1A3B4F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课文：既要引领学生体会羿的形象，又要训练学生的语文要素即学习默读，不指读。能按照故事的起因、经过、结果，有条理地讲述故事，感受我国古代人民丰富神奇的想象力，进一步激发学生产生阅读神话故事的兴趣和愿望。</w:t>
            </w:r>
          </w:p>
          <w:p w14:paraId="706735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生字：本课形声字较多，如“稼、值、滋、熔、裂、箭”都是形声字，声旁和字的读音都有一定关联，在识字中复习形声字构字规律，并运用形声字构字规律识记生字。“稼”读作四声，在“庄稼”中读轻声。</w:t>
            </w:r>
          </w:p>
          <w:p w14:paraId="42797D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本课需要重点指导点的书写：“觉”第二笔是点，切勿写成竖，运用对比记忆法区分“学字头”和“小字头”；“类”上半部分的“米”最后一笔是点，切勿写成捺；“艰”的“又字旁”第二笔是点，不是捺；“炎”的上半部分“火”最后一笔是点，下半部分“火”最后一笔是捺，需要区分。</w:t>
            </w:r>
          </w:p>
          <w:p w14:paraId="383FCD3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  <w:szCs w:val="30"/>
              </w:rPr>
              <w:t>关注词语：可以运用多种方法帮助学生理解记忆。借助图片理解教抽象的“光明、苦海、生机”，借助课文内容和生活实际理解“艰难、炎热、花草树木”。</w:t>
            </w:r>
          </w:p>
        </w:tc>
      </w:tr>
      <w:tr w14:paraId="28DEB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84CF4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0FD7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1.认识“射、值”等13个生字，会写“觉、值”等8个字，会写“光明、觉得”等12个词语。</w:t>
            </w:r>
          </w:p>
          <w:p w14:paraId="19CF0F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2.能根据表格提示的内容讲故事。</w:t>
            </w:r>
          </w:p>
          <w:p w14:paraId="4CD8812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3.默读课文，做到不指读。能就自己觉得神奇的内容和同学交流。</w:t>
            </w:r>
          </w:p>
        </w:tc>
      </w:tr>
      <w:tr w14:paraId="0C13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0CEA2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教学重点、难点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3165DA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感受神话故事的神奇，借助关键词和表格提示，按照一定的顺序讲故事。</w:t>
            </w:r>
          </w:p>
        </w:tc>
      </w:tr>
      <w:tr w14:paraId="3DEA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5BBB618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10B69E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93EB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AA74AD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C32F06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0C09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763EBB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F56253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6DDA99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BE6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6DCCB8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7882FD0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3E9F3E5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E2677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1.认识“射、值”等13个生字，会写“觉、值”等8个字，会写“光明、觉得”等12个词语。</w:t>
            </w:r>
          </w:p>
          <w:p w14:paraId="24CBED4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2.继续学习默读课文，不出声，不指读。</w:t>
            </w:r>
          </w:p>
          <w:p w14:paraId="3E5B1E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3.选用关键词，初步了解故事的起因、经过、结果，感知课文内容。</w:t>
            </w:r>
          </w:p>
          <w:p w14:paraId="489EACB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A544664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1D2B5D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1.一个太阳照耀着大地是什么情境？（生畅所欲言）</w:t>
            </w:r>
          </w:p>
          <w:p w14:paraId="2015821A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2.如果天上有十个太阳，又会是怎样的情景呢？（生畅所欲言）</w:t>
            </w:r>
          </w:p>
          <w:p w14:paraId="742CE7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今天我们要学习课文就跟太阳有关的神话故事。</w:t>
            </w:r>
            <w:r>
              <w:rPr>
                <w:rFonts w:hint="eastAsia" w:ascii="宋体" w:hAnsi="宋体"/>
                <w:sz w:val="24"/>
                <w:szCs w:val="24"/>
              </w:rPr>
              <w:t>揭题，教师板书课题：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羿射九日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79C675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简介羿：后羿，五帝时期人物，嫦娥的丈夫。他在年仅五岁时被父母抛弃，自幼在山林中成长。他善于射箭，后来成为射师，曾经帮助帝尧射下九日，匡扶黎民。人们尊称他为“羿、大羿”。 </w:t>
            </w:r>
          </w:p>
          <w:p w14:paraId="4D8FCB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创设情境，谈话切入，引导学生说说大地上一个太阳和十个太阳的情景，为后文羿为什么要射日有了初步认识，引发学生的共鸣，为下文学习做铺垫。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08802B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二、初读课文，学习字词</w:t>
            </w:r>
          </w:p>
          <w:p w14:paraId="1CDD771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2E2E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（1）教师提出要求：请同学们默读课文，一边读，一边圈画出课后的生字。</w:t>
            </w:r>
          </w:p>
          <w:p w14:paraId="41B9F3F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（2）学生自由读课文。</w:t>
            </w:r>
          </w:p>
          <w:p w14:paraId="15D0DE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08FDBF3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射 值 熔 类 艰 箭 裂 炎 退 庄 稼 滋 腾</w:t>
            </w:r>
          </w:p>
          <w:p w14:paraId="099E8B6A">
            <w:pPr>
              <w:spacing w:after="0" w:line="360" w:lineRule="auto"/>
              <w:ind w:firstLine="844" w:firstLineChars="352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①</w:t>
            </w:r>
            <w:r>
              <w:rPr>
                <w:rFonts w:hint="eastAsia" w:ascii="宋体" w:hAnsi="宋体"/>
                <w:sz w:val="24"/>
              </w:rPr>
              <w:t>指名拼读生字，同学间注意纠正字音。</w:t>
            </w:r>
          </w:p>
          <w:p w14:paraId="2257057A">
            <w:pPr>
              <w:spacing w:after="0" w:line="360" w:lineRule="auto"/>
              <w:ind w:firstLine="844" w:firstLineChars="352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②教师强调读音：</w:t>
            </w:r>
            <w:r>
              <w:rPr>
                <w:rFonts w:hint="eastAsia" w:ascii="宋体" w:hAnsi="宋体"/>
                <w:sz w:val="24"/>
              </w:rPr>
              <w:t>“值、熔、射、庄”是翘舌音；“滋、窜”是平舌音。“腾、庄、熔”是后鼻音。“稼”读第四声，在“庄稼”一词中读轻声。</w:t>
            </w:r>
          </w:p>
          <w:p w14:paraId="7F79D3FC">
            <w:pPr>
              <w:spacing w:after="0" w:line="360" w:lineRule="auto"/>
              <w:ind w:firstLine="844" w:firstLineChars="352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③出示图片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出示课件7—9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开火车认读生字，并组词。</w:t>
            </w:r>
          </w:p>
          <w:p w14:paraId="7FC6735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（2）合作交流识字方法。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课件10—12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44AAB2">
            <w:pPr>
              <w:spacing w:after="0" w:line="360" w:lineRule="auto"/>
              <w:ind w:left="240" w:leftChars="109" w:firstLine="602" w:firstLineChars="25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①形近字比较识记：植—值  煎—箭  容—熔  烈—裂  谢—射 脏—庄</w:t>
            </w:r>
          </w:p>
          <w:p w14:paraId="14556EDF">
            <w:pPr>
              <w:spacing w:after="0" w:line="360" w:lineRule="auto"/>
              <w:ind w:firstLine="844" w:firstLineChars="35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②编口诀识记“炎”：火上加火很炎热。</w:t>
            </w:r>
          </w:p>
          <w:p w14:paraId="2C8B0C66">
            <w:pPr>
              <w:spacing w:after="0" w:line="360" w:lineRule="auto"/>
              <w:ind w:firstLine="844" w:firstLineChars="35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③利用</w:t>
            </w:r>
            <w:r>
              <w:rPr>
                <w:rFonts w:ascii="宋体" w:hAnsi="宋体" w:cs="宋体"/>
                <w:sz w:val="24"/>
              </w:rPr>
              <w:t>字理识</w:t>
            </w:r>
            <w:r>
              <w:rPr>
                <w:rFonts w:hint="eastAsia" w:ascii="宋体" w:hAnsi="宋体" w:cs="宋体"/>
                <w:sz w:val="24"/>
              </w:rPr>
              <w:t>记“炎”。</w:t>
            </w:r>
          </w:p>
          <w:p w14:paraId="6D675F0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初读课文后，将本课的生字按课文顺序进行集中认读，并交流识字方法，鼓励学生用多种方法识记生字，提高学生学习兴趣，会认字才能通读课文，为接下来理解课文、分析课文打下基础。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1B63FD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3.整体感知。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  <w:p w14:paraId="37BB74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默读课文，说说课文是按照什么顺序写的？</w:t>
            </w:r>
          </w:p>
          <w:p w14:paraId="2D6657C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预设：事情发展的先后顺序。</w:t>
            </w:r>
          </w:p>
          <w:p w14:paraId="4A41E8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想一想：描写故事的起因、经过和结果的分别是哪几个自然段？</w:t>
            </w:r>
          </w:p>
          <w:p w14:paraId="5D89D7F9">
            <w:pPr>
              <w:spacing w:after="0" w:line="360" w:lineRule="auto"/>
              <w:ind w:firstLine="763" w:firstLineChars="3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为何射日（1—3）  如何射日（4—6）  射日结果（7）</w:t>
            </w:r>
          </w:p>
          <w:p w14:paraId="0C2F5256">
            <w:pPr>
              <w:spacing w:after="0" w:line="360" w:lineRule="auto"/>
              <w:ind w:firstLine="763" w:firstLineChars="31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起因   经过   结果</w:t>
            </w:r>
          </w:p>
          <w:p w14:paraId="0E766FC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三、聚焦“起因”</w:t>
            </w:r>
          </w:p>
          <w:p w14:paraId="70AB0A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1.默读课文第1-3自然段，思考：羿为什么射日？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BF795D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读了第一自然段，你知道了哪些信息？</w:t>
            </w:r>
          </w:p>
          <w:p w14:paraId="089FD81A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预设1：从“很久很久以前”知道了这是故事发生的时间，从“世界最东边的海上”知道了这是故事发生的地点。</w:t>
            </w:r>
          </w:p>
          <w:p w14:paraId="773225E6">
            <w:pPr>
              <w:spacing w:after="0" w:line="360" w:lineRule="auto"/>
              <w:ind w:firstLine="566" w:firstLineChars="236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预设2：从“每天轮换”、“光明和温暖”让我感受到万物自由生长，人们安居乐业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 w14:paraId="59E4DB32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你从“太没意思了”体会到了什么？</w:t>
            </w:r>
          </w:p>
          <w:p w14:paraId="3BB9E3B5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rFonts w:cs="Times New Roman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（3）</w:t>
            </w:r>
            <w:r>
              <w:rPr>
                <w:rFonts w:hint="eastAsia" w:cs="Times New Roman"/>
              </w:rPr>
              <w:t>“一齐”是什么意思？十个太阳“一齐”出来会怎样？</w:t>
            </w:r>
          </w:p>
          <w:p w14:paraId="656168B9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jc w:val="both"/>
              <w:rPr>
                <w:rFonts w:cs="Times New Roman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（4）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出示课件18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  <w:r>
              <w:rPr>
                <w:rFonts w:hint="eastAsia" w:cs="Times New Roman"/>
              </w:rPr>
              <w:t>出示图片感受，并进行指导朗读：抓住“太”“一齐”“十个大火球”“炙烤”这几个词，读出故事的神奇。</w:t>
            </w:r>
          </w:p>
          <w:p w14:paraId="64FB7678">
            <w:pPr>
              <w:spacing w:after="0" w:line="360" w:lineRule="auto"/>
              <w:ind w:firstLine="480" w:firstLineChars="200"/>
              <w:rPr>
                <w:rFonts w:ascii="Microsoft YaHei UI" w:hAnsi="Microsoft YaHei UI" w:eastAsia="Microsoft YaHei UI" w:cs="Microsoft YaHei UI"/>
                <w:color w:val="2A2A2A"/>
                <w:spacing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2.体会“艰难”：联系第3自然段，想象十个太阳一齐出现带来的后果。</w:t>
            </w:r>
          </w:p>
          <w:p w14:paraId="1DFCBD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理解“艰难”。教师提问：人们的日子是怎样的？用文中的一个词语来概括。（艰难）这段话运用了什么修辞手法？大地万物发生了什么变化？</w:t>
            </w:r>
          </w:p>
          <w:p w14:paraId="0406494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（2）图片展示十个太阳同时出现对大地万物的伤害。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360D0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展开想象，大地还有哪些苦难的景象？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9F608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ascii="Microsoft YaHei UI" w:hAnsi="Microsoft YaHei UI" w:eastAsia="Microsoft YaHei UI" w:cs="Microsoft YaHei UI"/>
                <w:color w:val="2A2A2A"/>
                <w:spacing w:val="30"/>
                <w:sz w:val="22"/>
                <w:szCs w:val="22"/>
              </w:rPr>
            </w:pPr>
            <w:r>
              <w:rPr>
                <w:rFonts w:hint="eastAsia" w:cs="Times New Roman" w:asciiTheme="minorEastAsia" w:hAnsiTheme="minorEastAsia"/>
              </w:rPr>
              <w:t>（4）</w:t>
            </w: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朗读指导：注意读好“晒枯、烤焦、蒸干、融化”，感受十个太阳带来的破坏力，感受故事的神奇。</w:t>
            </w:r>
          </w:p>
          <w:p w14:paraId="6147B6D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600" w:firstLineChars="200"/>
              <w:jc w:val="both"/>
              <w:rPr>
                <w:b/>
                <w:bCs/>
                <w:color w:val="0070C0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（5）对比感受羿射九日的原因：每天一个太阳值班和十日当空，人们的生活有什么区别？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出示课件22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173F7356">
            <w:pPr>
              <w:snapToGrid/>
              <w:spacing w:line="360" w:lineRule="auto"/>
              <w:ind w:firstLine="60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教师在“起因”后板书：</w:t>
            </w:r>
            <w:r>
              <w:rPr>
                <w:rFonts w:hint="eastAsia" w:ascii="宋体" w:hAnsi="宋体"/>
                <w:color w:val="FF0000"/>
                <w:sz w:val="24"/>
              </w:rPr>
              <w:t>十日当空，万物生灵涂炭</w:t>
            </w:r>
          </w:p>
          <w:p w14:paraId="78387A6A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设计重在落实语言文字的训练。通过图片和教师的渲染，让学生感受高温、干旱给人们带来的灾难，学生再读文中的相关语句，从而深刻体会十个太阳炙烤大地的无情凶猛，从而体会到人类迫切希望有人能拯救他们的心情。）</w:t>
            </w:r>
          </w:p>
          <w:p w14:paraId="29BD1BF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四、指导书写</w:t>
            </w:r>
          </w:p>
          <w:p w14:paraId="56E7668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出示要求会写的字“觉、炎、害、类”。</w:t>
            </w:r>
          </w:p>
          <w:p w14:paraId="0655ADB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引导观察，发现规律：仔细观察“觉、害、类、炎”上下部分，有什么发现？</w:t>
            </w:r>
          </w:p>
          <w:p w14:paraId="1FF67A23">
            <w:pPr>
              <w:spacing w:line="440" w:lineRule="exact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预设：“类、炎”上窄下宽，“觉、害”上半部分要写扁一些。</w:t>
            </w:r>
          </w:p>
          <w:p w14:paraId="4DB841B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3.教师范写，指导关键笔画：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出示课件24-27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BE01BE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觉：第四笔是撇，第五笔是横钩，最后两笔撇、竖弯钩要舒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展。</w:t>
            </w:r>
          </w:p>
          <w:p w14:paraId="04559DF5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炎：上半部分“火”要写在上半格，并且上半部分最后一笔都是点，千万不要写成捺，下面的“火”，最后一笔就是捺。</w:t>
            </w:r>
          </w:p>
          <w:p w14:paraId="639981DD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害：第七笔竖要写到竖中线上，而且要连着最下面的“口”字。</w:t>
            </w:r>
          </w:p>
          <w:p w14:paraId="1317EE87">
            <w:pPr>
              <w:spacing w:after="0" w:line="360" w:lineRule="auto"/>
              <w:ind w:firstLine="720" w:firstLineChars="3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类：上半部分“米”要写在上半格，并且上半部分第四笔竖要竖在竖中线上，下面的“大”，第一笔横要长。</w:t>
            </w:r>
          </w:p>
          <w:p w14:paraId="1826727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4.学生描红练习，教师巡视指导。</w:t>
            </w:r>
          </w:p>
          <w:p w14:paraId="1601BBF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5.同桌评议，修改不足。</w:t>
            </w:r>
          </w:p>
          <w:p w14:paraId="5B9399F6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二年级的学生要重视书写的正确、端正、整洁。引导学生观察字形，培养学生的观察能力，激发学生识字写字的积极性，有助于学生从低年级开始养成良好的书写习惯。）</w:t>
            </w:r>
          </w:p>
          <w:p w14:paraId="48865FEA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出示课件28、29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61A5CE9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1C6B4CBC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B6B85F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46FF1B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1.能借助关键词和表格中的提示，按照一定的顺序讲这个神话故事。</w:t>
            </w:r>
          </w:p>
          <w:p w14:paraId="43BC2A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2.知道羿是怎样射日的，感受神话故事的神奇，并就自己觉得神奇的内容和同学交流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24B5F20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73136F8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一、复习字词，回顾课文内容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AA7E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1.“射日”识字游戏。</w:t>
            </w:r>
          </w:p>
          <w:p w14:paraId="66C713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2.回顾羿为什么射日？</w:t>
            </w:r>
          </w:p>
          <w:p w14:paraId="7E4D0BEE">
            <w:pPr>
              <w:spacing w:after="0" w:line="360" w:lineRule="auto"/>
              <w:ind w:firstLine="482" w:firstLineChars="200"/>
              <w:rPr>
                <w:rFonts w:ascii="Microsoft YaHei UI" w:hAnsi="Microsoft YaHei UI" w:eastAsia="Microsoft YaHei UI" w:cs="Microsoft YaHei UI"/>
                <w:b/>
                <w:bCs/>
                <w:color w:val="2A2A2A"/>
                <w:spacing w:val="3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精读细节，感悟神奇</w:t>
            </w:r>
          </w:p>
          <w:p w14:paraId="6CCF943B">
            <w:pPr>
              <w:snapToGrid/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教师提出问题：默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读课文第4-7自然段，说一说：羿是怎么射日的？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出示课件31）</w:t>
            </w:r>
          </w:p>
          <w:p w14:paraId="7276957D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rFonts w:ascii="Microsoft YaHei UI" w:hAnsi="Microsoft YaHei UI" w:eastAsia="Microsoft YaHei UI" w:cs="Microsoft YaHei UI"/>
                <w:color w:val="2A2A2A"/>
                <w:spacing w:val="30"/>
                <w:sz w:val="22"/>
                <w:szCs w:val="22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1.神奇的数字。</w:t>
            </w:r>
          </w:p>
          <w:p w14:paraId="4A51D891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交流语句：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神箭手羿决心帮助人们脱离苦海。他翻过九十九座高山，跨过九十九条大河，来到东海边。他登上一座大山，搭上神箭，拉开神弓，对准天上的一个太阳，嗖地就是一箭。</w:t>
            </w:r>
          </w:p>
          <w:p w14:paraId="40EE0BC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（1）边默读边思考：这里真的有“九十九座高山”“九十九条大河”吗？你感受到了什么？</w:t>
            </w:r>
          </w:p>
          <w:p w14:paraId="074636E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jc w:val="both"/>
              <w:rPr>
                <w:color w:val="FF0000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教师板书：</w:t>
            </w:r>
            <w:r>
              <w:rPr>
                <w:rFonts w:hint="eastAsia"/>
                <w:color w:val="FF0000"/>
                <w:spacing w:val="30"/>
                <w:shd w:val="clear" w:color="auto" w:fill="FFFFFF"/>
              </w:rPr>
              <w:t>翻过 跨过 来到</w:t>
            </w:r>
          </w:p>
          <w:p w14:paraId="2BB5B19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（2）谈谈感受。（对羿一心为民的精神感到无比敬佩。）</w:t>
            </w:r>
          </w:p>
          <w:p w14:paraId="746B782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预设：他如此艰难，难道他就不觉得苦吗？因为他一心想着——射掉太阳，让老百姓早点摆脱苦难，过上好日子。只要一想到老百姓，再苦再累，他也不怕。</w:t>
            </w:r>
          </w:p>
          <w:p w14:paraId="59ED38C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（3）带着这样的感情朗读这句话。</w:t>
            </w:r>
          </w:p>
          <w:p w14:paraId="7CA7DE37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2.神奇的动作。</w:t>
            </w:r>
          </w:p>
          <w:p w14:paraId="4F04DF7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（1）指名读。请其他同学圈画出表示动作的词语，抓住动词体会羿的特点。</w:t>
            </w:r>
          </w:p>
          <w:p w14:paraId="08FD98E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（2）做“登、搭、拉、射”的动作来体验一下。</w:t>
            </w:r>
          </w:p>
          <w:p w14:paraId="03DF59AB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（3）朗读指导。抓住动词，将自己当作羿，读一读。</w:t>
            </w:r>
          </w:p>
          <w:p w14:paraId="2A7FABB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900" w:firstLineChars="30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教师板书：</w:t>
            </w:r>
            <w:r>
              <w:rPr>
                <w:rFonts w:hint="eastAsia"/>
                <w:color w:val="FF0000"/>
                <w:spacing w:val="30"/>
                <w:shd w:val="clear" w:color="auto" w:fill="FFFFFF"/>
              </w:rPr>
              <w:t>搭上 拉开</w:t>
            </w: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 xml:space="preserve"> </w:t>
            </w:r>
          </w:p>
          <w:p w14:paraId="7EEC81D2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rFonts w:ascii="楷体" w:hAnsi="楷体" w:eastAsia="楷体" w:cs="楷体"/>
                <w:b/>
                <w:bCs/>
                <w:color w:val="0070C0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（4）仿照课文写一段动作描写的句子。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出示课件33）</w:t>
            </w:r>
          </w:p>
          <w:p w14:paraId="523D4169">
            <w:pPr>
              <w:spacing w:after="0" w:line="360" w:lineRule="auto"/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提示：放学铃响了，同学们是怎样离开教室回家呢？</w:t>
            </w:r>
          </w:p>
          <w:p w14:paraId="1303372F">
            <w:pPr>
              <w:spacing w:after="0" w:line="360" w:lineRule="auto"/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填空：同学们_____书包，_____座位，_____教室，______学校，高高兴兴回家了。</w:t>
            </w:r>
          </w:p>
          <w:p w14:paraId="7D68B7F9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rFonts w:ascii="楷体" w:hAnsi="楷体" w:eastAsia="楷体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3.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出示课件34）</w:t>
            </w: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交流语句：</w:t>
            </w:r>
            <w:r>
              <w:rPr>
                <w:rFonts w:hint="eastAsia" w:ascii="楷体" w:hAnsi="楷体" w:eastAsia="楷体"/>
              </w:rPr>
              <w:t>那个太阳一下子爆裂开，一团团火球到处乱窜，接着，噗噗地掉在地上。</w:t>
            </w:r>
          </w:p>
          <w:p w14:paraId="3566CA9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（1）</w:t>
            </w:r>
            <w:r>
              <w:rPr>
                <w:rFonts w:hint="eastAsia"/>
                <w:color w:val="000000"/>
              </w:rPr>
              <w:t>学生汇报交流：</w:t>
            </w:r>
            <w:r>
              <w:rPr>
                <w:rFonts w:hint="eastAsia"/>
              </w:rPr>
              <w:t>通过“噗噗”可以感受到羿的本领高强，太阳很快就被射下来了。</w:t>
            </w:r>
          </w:p>
          <w:p w14:paraId="4377A5F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（2）</w:t>
            </w:r>
            <w:r>
              <w:rPr>
                <w:rFonts w:hint="eastAsia"/>
              </w:rPr>
              <w:t>词语积累（表示声音）：沙沙   哗哗    滴滴    咚咚</w:t>
            </w:r>
          </w:p>
          <w:p w14:paraId="60264EF7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4.神奇结果。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出示课件35）</w:t>
            </w:r>
          </w:p>
          <w:p w14:paraId="38B044F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（1）羿一口气射下了九个太阳，最后一个太阳有什么反应？</w:t>
            </w:r>
          </w:p>
          <w:p w14:paraId="5D521BB5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（2）指导朗读，读出太阳的“害怕”和“慌慌张张”。</w:t>
            </w:r>
          </w:p>
          <w:p w14:paraId="31FDCB2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教师板书：</w:t>
            </w:r>
            <w:r>
              <w:rPr>
                <w:rFonts w:hint="eastAsia"/>
                <w:color w:val="FF0000"/>
                <w:spacing w:val="30"/>
                <w:shd w:val="clear" w:color="auto" w:fill="FFFFFF"/>
              </w:rPr>
              <w:t>一口气</w:t>
            </w:r>
          </w:p>
          <w:p w14:paraId="7066FC7E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5.想一想为什么羿留下了一个太阳？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出示课件36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39F15480">
            <w:pPr>
              <w:snapToGrid/>
              <w:spacing w:after="0" w:line="360" w:lineRule="auto"/>
              <w:ind w:firstLine="427" w:firstLineChars="17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教师明确：羿不但本领高强，而且有勇有谋，一心为人民着想。</w:t>
            </w:r>
          </w:p>
          <w:p w14:paraId="7A438D89">
            <w:pPr>
              <w:snapToGrid/>
              <w:spacing w:after="0" w:line="360" w:lineRule="auto"/>
              <w:ind w:firstLine="534" w:firstLineChars="17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教师板书：</w:t>
            </w:r>
            <w:r>
              <w:rPr>
                <w:rFonts w:hint="eastAsia" w:cs="宋体"/>
                <w:color w:val="FF0000"/>
                <w:spacing w:val="30"/>
                <w:sz w:val="24"/>
                <w:szCs w:val="24"/>
                <w:shd w:val="clear" w:color="auto" w:fill="FFFFFF"/>
              </w:rPr>
              <w:t>留下一个太阳</w:t>
            </w:r>
          </w:p>
          <w:p w14:paraId="0C99B53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ascii="楷体" w:hAnsi="楷体" w:eastAsia="楷体" w:cs="楷体"/>
                <w:color w:val="2A2A2A"/>
                <w:spacing w:val="30"/>
                <w:sz w:val="24"/>
                <w:szCs w:val="24"/>
                <w:shd w:val="clear" w:color="auto" w:fill="FFFFFF"/>
              </w:rPr>
              <w:t>从学生感觉神奇的地方入手，在教学中引导学生按照课文顺序，边读边想象，抓住关键词句，体会故事内容的神奇。阅读教学，要边理解边读，通过朗读，感知故事内容，通过理解，更好地朗读课文，从而体现阅读的指导作用，并为学生讲故事奠定基础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FC996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6.天上只剩一个太阳后，大地又变成了什么样子？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请同学自己读一读。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A2B44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4" w:firstLineChars="178"/>
              <w:jc w:val="both"/>
              <w:rPr>
                <w:rFonts w:ascii="楷体" w:hAnsi="楷体" w:eastAsia="楷体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交流语句：</w:t>
            </w:r>
            <w:r>
              <w:rPr>
                <w:rFonts w:hint="eastAsia" w:ascii="楷体" w:hAnsi="楷体" w:eastAsia="楷体"/>
              </w:rPr>
              <w:t>从此，太阳每天从东方升起，到西方落下土地渐渐滋润起来，花草树木渐渐繁茂起来，江河奔腾欢唱，大地上重新现出了勃勃生机。</w:t>
            </w:r>
          </w:p>
          <w:p w14:paraId="43EB2C8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2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（1）理解“滋润”、“生机勃勃”。</w:t>
            </w:r>
          </w:p>
          <w:p w14:paraId="30195446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2"/>
              <w:jc w:val="both"/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（2）词语积累</w:t>
            </w:r>
            <w:r>
              <w:rPr>
                <w:rFonts w:hint="eastAsia"/>
              </w:rPr>
              <w:t>（AABB式）：历历在目    恋恋不舍</w:t>
            </w:r>
          </w:p>
          <w:p w14:paraId="56C2D19A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2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（3）图片感受大地上重新现出了勃勃生机的景象。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出示课件38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0AEFE86D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2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（4）发挥想象，“勃勃生机”的大地还会有哪些景象？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出示课件39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30B44B2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（5）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出示课件40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出示图片帮助学生表达。</w:t>
            </w:r>
          </w:p>
          <w:p w14:paraId="0FB401CB">
            <w:pPr>
              <w:snapToGrid/>
              <w:spacing w:after="0" w:line="360" w:lineRule="auto"/>
              <w:ind w:firstLine="888" w:firstLineChars="296"/>
              <w:rPr>
                <w:rFonts w:cs="宋体"/>
                <w:color w:val="2A2A2A"/>
                <w:spacing w:val="30"/>
                <w:sz w:val="24"/>
                <w:szCs w:val="24"/>
                <w:shd w:val="clear" w:color="auto" w:fill="FFFFFF"/>
              </w:rPr>
            </w:pPr>
            <w:r>
              <w:rPr>
                <w:rFonts w:hint="eastAsia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教师板书：</w:t>
            </w:r>
            <w:r>
              <w:rPr>
                <w:rFonts w:hint="eastAsia" w:cs="宋体"/>
                <w:color w:val="FF0000"/>
                <w:spacing w:val="30"/>
                <w:sz w:val="24"/>
                <w:szCs w:val="24"/>
                <w:shd w:val="clear" w:color="auto" w:fill="FFFFFF"/>
              </w:rPr>
              <w:t>万物出现勃勃生机</w:t>
            </w:r>
          </w:p>
          <w:p w14:paraId="07B58E6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7.学完课文，你觉得羿是一个什么样的人？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出示课件41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5B25E8F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 w:firstLine="300" w:firstLineChars="10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预设：羿是一个无私奉献、敢于担当、处处为大地万物着想的大英雄。</w:t>
            </w:r>
          </w:p>
          <w:p w14:paraId="5866AE0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 w:firstLine="300" w:firstLineChars="10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教师板书：</w:t>
            </w:r>
            <w:r>
              <w:rPr>
                <w:rFonts w:hint="eastAsia"/>
                <w:color w:val="FF0000"/>
                <w:spacing w:val="30"/>
                <w:shd w:val="clear" w:color="auto" w:fill="FFFFFF"/>
              </w:rPr>
              <w:t>无私奉献   大英雄</w:t>
            </w:r>
          </w:p>
          <w:p w14:paraId="763051F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b/>
                <w:bCs/>
                <w:color w:val="0070C0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8.请你根据表格里的内容，讲一讲这个故事。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出示课件42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</w:p>
          <w:p w14:paraId="3EBF84A1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center"/>
              <w:rPr>
                <w:rFonts w:hint="eastAsia"/>
                <w:color w:val="2A2A2A"/>
                <w:spacing w:val="30"/>
                <w:shd w:val="clear" w:color="auto" w:fill="FFFFFF"/>
              </w:rPr>
            </w:pPr>
          </w:p>
          <w:tbl>
            <w:tblPr>
              <w:tblStyle w:val="7"/>
              <w:tblpPr w:leftFromText="180" w:rightFromText="180" w:vertAnchor="text" w:horzAnchor="page" w:tblpX="1943" w:tblpY="66"/>
              <w:tblOverlap w:val="never"/>
              <w:tblW w:w="6900" w:type="dxa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0"/>
              <w:gridCol w:w="2107"/>
              <w:gridCol w:w="2313"/>
            </w:tblGrid>
            <w:tr w14:paraId="5716ED2D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30" w:hRule="atLeast"/>
                <w:tblCellSpacing w:w="0" w:type="dxa"/>
              </w:trPr>
              <w:tc>
                <w:tcPr>
                  <w:tcW w:w="2480" w:type="dxa"/>
                  <w:tcBorders>
                    <w:top w:val="single" w:color="FFFFFF" w:sz="6" w:space="0"/>
                    <w:left w:val="single" w:color="FFFFFF" w:sz="6" w:space="0"/>
                    <w:bottom w:val="single" w:color="FFFFFF" w:sz="18" w:space="0"/>
                    <w:right w:val="single" w:color="FFFFFF" w:sz="6" w:space="0"/>
                  </w:tcBorders>
                  <w:shd w:val="clear" w:color="auto" w:fill="FFBF53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6C616E6">
                  <w:pPr>
                    <w:pStyle w:val="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黑体" w:eastAsia="黑体" w:cs="黑体"/>
                      <w:b/>
                      <w:bCs/>
                      <w:color w:val="FFFFFF"/>
                      <w:sz w:val="28"/>
                      <w:szCs w:val="28"/>
                    </w:rPr>
                    <w:t>起因</w:t>
                  </w:r>
                </w:p>
              </w:tc>
              <w:tc>
                <w:tcPr>
                  <w:tcW w:w="2107" w:type="dxa"/>
                  <w:tcBorders>
                    <w:top w:val="single" w:color="FFFFFF" w:sz="6" w:space="0"/>
                    <w:left w:val="single" w:color="FFFFFF" w:sz="6" w:space="0"/>
                    <w:bottom w:val="single" w:color="FFFFFF" w:sz="18" w:space="0"/>
                    <w:right w:val="single" w:color="FFFFFF" w:sz="6" w:space="0"/>
                  </w:tcBorders>
                  <w:shd w:val="clear" w:color="auto" w:fill="FFBF53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68695430">
                  <w:pPr>
                    <w:pStyle w:val="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黑体" w:eastAsia="黑体" w:cs="黑体"/>
                      <w:b/>
                      <w:bCs/>
                      <w:color w:val="FFFFFF"/>
                      <w:sz w:val="28"/>
                      <w:szCs w:val="28"/>
                    </w:rPr>
                    <w:t>经过</w:t>
                  </w:r>
                </w:p>
              </w:tc>
              <w:tc>
                <w:tcPr>
                  <w:tcW w:w="2313" w:type="dxa"/>
                  <w:tcBorders>
                    <w:top w:val="single" w:color="FFFFFF" w:sz="6" w:space="0"/>
                    <w:left w:val="single" w:color="FFFFFF" w:sz="6" w:space="0"/>
                    <w:bottom w:val="single" w:color="FFFFFF" w:sz="18" w:space="0"/>
                    <w:right w:val="single" w:color="FFFFFF" w:sz="6" w:space="0"/>
                  </w:tcBorders>
                  <w:shd w:val="clear" w:color="auto" w:fill="FFBF53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BCF9F17">
                  <w:pPr>
                    <w:pStyle w:val="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黑体" w:eastAsia="黑体" w:cs="黑体"/>
                      <w:b/>
                      <w:bCs/>
                      <w:color w:val="FFFFFF"/>
                      <w:sz w:val="28"/>
                      <w:szCs w:val="28"/>
                    </w:rPr>
                    <w:t>结果</w:t>
                  </w:r>
                </w:p>
              </w:tc>
            </w:tr>
            <w:tr w14:paraId="6F46E324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99" w:hRule="atLeast"/>
                <w:tblCellSpacing w:w="0" w:type="dxa"/>
              </w:trPr>
              <w:tc>
                <w:tcPr>
                  <w:tcW w:w="2480" w:type="dxa"/>
                  <w:tcBorders>
                    <w:top w:val="single" w:color="FFFFFF" w:sz="6" w:space="0"/>
                    <w:left w:val="single" w:color="FFFFFF" w:sz="6" w:space="0"/>
                    <w:bottom w:val="single" w:color="FFFFFF" w:sz="18" w:space="0"/>
                    <w:right w:val="single" w:color="FFFFFF" w:sz="6" w:space="0"/>
                  </w:tcBorders>
                  <w:shd w:val="clear" w:color="auto" w:fill="FFE8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595BD8D">
                  <w:pPr>
                    <w:pStyle w:val="6"/>
                    <w:rPr>
                      <w:sz w:val="28"/>
                      <w:szCs w:val="28"/>
                    </w:rPr>
                  </w:pPr>
                  <w:r>
                    <w:rPr>
                      <w:rFonts w:ascii="楷体" w:hAnsi="楷体" w:eastAsia="楷体" w:cs="楷体"/>
                      <w:color w:val="000000"/>
                      <w:sz w:val="28"/>
                      <w:szCs w:val="28"/>
                    </w:rPr>
                    <w:t>  十个太阳炙烤着大地，人类的日子很艰难。</w:t>
                  </w:r>
                </w:p>
              </w:tc>
              <w:tc>
                <w:tcPr>
                  <w:tcW w:w="2107" w:type="dxa"/>
                  <w:tcBorders>
                    <w:top w:val="single" w:color="FFFFFF" w:sz="6" w:space="0"/>
                    <w:left w:val="single" w:color="FFFFFF" w:sz="6" w:space="0"/>
                    <w:bottom w:val="single" w:color="FFFFFF" w:sz="18" w:space="0"/>
                    <w:right w:val="single" w:color="FFFFFF" w:sz="6" w:space="0"/>
                  </w:tcBorders>
                  <w:shd w:val="clear" w:color="auto" w:fill="FFE8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C959AC4">
                  <w:pPr>
                    <w:pStyle w:val="6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28"/>
                      <w:szCs w:val="28"/>
                    </w:rPr>
                    <w:t>  羿射下了九个太阳，留下了最后一个。</w:t>
                  </w:r>
                </w:p>
              </w:tc>
              <w:tc>
                <w:tcPr>
                  <w:tcW w:w="2313" w:type="dxa"/>
                  <w:tcBorders>
                    <w:top w:val="single" w:color="FFFFFF" w:sz="6" w:space="0"/>
                    <w:left w:val="single" w:color="FFFFFF" w:sz="6" w:space="0"/>
                    <w:bottom w:val="single" w:color="FFFFFF" w:sz="18" w:space="0"/>
                    <w:right w:val="single" w:color="FFFFFF" w:sz="6" w:space="0"/>
                  </w:tcBorders>
                  <w:shd w:val="clear" w:color="auto" w:fill="FFE8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125F5B86">
                  <w:pPr>
                    <w:pStyle w:val="6"/>
                    <w:rPr>
                      <w:sz w:val="28"/>
                      <w:szCs w:val="28"/>
                    </w:rPr>
                  </w:pPr>
                  <w:r>
                    <w:rPr>
                      <w:rFonts w:hint="eastAsia" w:ascii="楷体" w:hAnsi="楷体" w:eastAsia="楷体" w:cs="楷体"/>
                      <w:color w:val="000000"/>
                      <w:sz w:val="28"/>
                      <w:szCs w:val="28"/>
                    </w:rPr>
                    <w:t>  大地上重新现出了勃勃生机。</w:t>
                  </w:r>
                </w:p>
              </w:tc>
            </w:tr>
          </w:tbl>
          <w:p w14:paraId="4163A512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jc w:val="both"/>
              <w:rPr>
                <w:color w:val="2A2A2A"/>
                <w:spacing w:val="30"/>
                <w:shd w:val="clear" w:color="auto" w:fill="FFFFFF"/>
              </w:rPr>
            </w:pPr>
          </w:p>
          <w:p w14:paraId="3A90529B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（1）这就是羿射九日的故事。我们可以像这样按照故事的起因、经过、结果来理清故事的思路，讲述故事。在讲故事时，如果能用上文中的词语和句子就更好了。</w:t>
            </w:r>
          </w:p>
          <w:p w14:paraId="4DBDC532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531" w:firstLineChars="177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（2）同桌两人合作讲故事。要能按照“起因、经过、结果”的顺序有条理地讲述；能选用关键词句；能适当展开想象，讲出故事的神奇。</w:t>
            </w:r>
          </w:p>
          <w:p w14:paraId="0442F48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left="480"/>
              <w:jc w:val="both"/>
              <w:rPr>
                <w:color w:val="2A2A2A"/>
                <w:spacing w:val="30"/>
                <w:shd w:val="clear" w:color="auto" w:fill="FFFFFF"/>
              </w:rPr>
            </w:pPr>
            <w:r>
              <w:rPr>
                <w:rFonts w:hint="eastAsia"/>
                <w:color w:val="2A2A2A"/>
                <w:spacing w:val="30"/>
                <w:shd w:val="clear" w:color="auto" w:fill="FFFFFF"/>
              </w:rPr>
              <w:t>（3）个性展示，学生评价。尝试运用关键词句讲出故事的神奇。</w:t>
            </w:r>
          </w:p>
          <w:p w14:paraId="17AC491F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2A2A2A"/>
                <w:spacing w:val="30"/>
                <w:sz w:val="24"/>
                <w:szCs w:val="24"/>
                <w:shd w:val="clear" w:color="auto" w:fill="FFFFFF"/>
              </w:rPr>
              <w:t>填空复述故事：</w:t>
            </w:r>
            <w:r>
              <w:rPr>
                <w:rFonts w:hint="eastAsia" w:ascii="宋体" w:hAnsi="宋体"/>
                <w:sz w:val="24"/>
                <w:szCs w:val="24"/>
              </w:rPr>
              <w:t>课文讲了在很久很久以前，天空中同时出现了（十个太阳）炙烤着大地，人类的生活十分艰难，（神箭手羿）用神弓射下了（九个太阳），让大地重新回到了生机勃勃的景象。</w:t>
            </w:r>
          </w:p>
          <w:p w14:paraId="477DEED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9.你觉得故事里哪些内容很神奇？和同学交流。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3FCFD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三、指导书写</w:t>
            </w:r>
          </w:p>
          <w:p w14:paraId="3C157E5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出示要求会写的字“弓、值、此、艰”。</w:t>
            </w:r>
          </w:p>
          <w:p w14:paraId="1F9CA68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引导观察，发现规律：观察“值、艰、此”左右部分的宽窄，有什么发现？</w:t>
            </w:r>
          </w:p>
          <w:p w14:paraId="57AD3121">
            <w:pPr>
              <w:spacing w:line="440" w:lineRule="exact"/>
              <w:ind w:firstLine="600" w:firstLineChars="25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 xml:space="preserve"> 预设：“值、艰”左窄右宽，“此”左右均匀。</w:t>
            </w:r>
          </w:p>
          <w:p w14:paraId="2A429FA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3.教师范写，指导关键笔画：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出示课件46—49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F362EB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弓：共三笔，第一笔横折，第二笔横，第三笔竖折折钩。</w:t>
            </w:r>
          </w:p>
          <w:p w14:paraId="0C26B361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值：三横靠左不靠右。</w:t>
            </w:r>
          </w:p>
          <w:p w14:paraId="43BC5A31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此：左边最后一笔是提，竖弯钩在竖中线右侧。</w:t>
            </w:r>
          </w:p>
          <w:p w14:paraId="2BDCEE5B">
            <w:pPr>
              <w:spacing w:after="0" w:line="360" w:lineRule="auto"/>
              <w:ind w:firstLine="720" w:firstLineChars="3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艰：捺变长点，竖提压竖中线。</w:t>
            </w:r>
          </w:p>
          <w:p w14:paraId="55B0E9C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4.学生描红练习，教师巡视指导。</w:t>
            </w:r>
          </w:p>
          <w:p w14:paraId="7F04830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5.同桌评议，修改不足。</w:t>
            </w:r>
          </w:p>
          <w:p w14:paraId="6B229AC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我们要激发学生主动识字、写字的愿望，通过学做小老师、参与写后评议等多种手段，激励学生主动参与到识字中去。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999716E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四、课文小结，拓展延伸</w:t>
            </w:r>
          </w:p>
          <w:p w14:paraId="7EA16365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6F23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本文讲述了十日当空，万物生灵涂炭，羿射到了多余的九个太阳，表现了羿无私奉献的精神，敢于担当的气魄，体现了上古时代人类的征服自然美好愿望。</w:t>
            </w:r>
          </w:p>
          <w:p w14:paraId="12A2C81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2.了解神话特点，拓展阅读。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出示课件52、53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9E392F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我国古代劳动人民凭借超凡的想象力和无穷的智慧，创造出许多美丽、神奇的故事，如《大禹治水》《夸父逐日》《盘古开天地》……</w:t>
            </w:r>
          </w:p>
          <w:p w14:paraId="7A8A01CB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夸父逐日</w:t>
            </w:r>
          </w:p>
          <w:p w14:paraId="1B73B07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夸父与日逐走，入日；渴，欲得饮,饮于河，渭；河，渭不足，北饮大泽。未至，道渴而死。弃其杖，化为邓林。</w:t>
            </w:r>
          </w:p>
          <w:p w14:paraId="4044EE3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【译文】</w:t>
            </w:r>
          </w:p>
          <w:p w14:paraId="2F74786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夸父与太阳赛跑，一直追赶到太阳落下的地方；他感到口渴，想要喝水，就到黄河、渭河喝水。黄河、渭河的水不够，又去北方的大泽湖喝水。还没赶到大泽湖，就半路渴死了。他遗弃的手杖，化成了桃林。</w:t>
            </w:r>
          </w:p>
          <w:p w14:paraId="223C8E0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旨在培养学生的复述能力，使课内阅读得到延伸，推荐阅读，让学生多读，实现“读一篇，带一本，会一类”的效果。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F798B88">
            <w:pPr>
              <w:spacing w:after="0" w:line="360" w:lineRule="auto"/>
              <w:ind w:firstLine="482" w:firstLineChars="200"/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五、课堂演练，巩固重点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出示课件54—56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34EAB9CC">
            <w:pPr>
              <w:spacing w:line="480" w:lineRule="auto"/>
              <w:rPr>
                <w:rFonts w:hint="eastAsia"/>
              </w:rPr>
            </w:pPr>
          </w:p>
        </w:tc>
      </w:tr>
      <w:tr w14:paraId="2267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990AE7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7FBCFFF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716145" cy="2212975"/>
                  <wp:effectExtent l="0" t="0" r="8255" b="12065"/>
                  <wp:docPr id="2" name="图片 2" descr="ff970921d8ee93fbf76537758fbbc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ff970921d8ee93fbf76537758fbbc0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145" cy="221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DD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4E78A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778A365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《羿射九日》是一篇神话故事，按照事情发展顺序讲述故事，脉络清晰，语言通俗易懂，充满神奇的幻想色彩，适宜学生借助课文识字、朗读、复述。</w:t>
            </w:r>
          </w:p>
          <w:p w14:paraId="7A21410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《语文课程标准》指出：“语文课程应激发和培育学生热爱祖国语文的思想感情，引导学生丰富语言积累，培养语感，发展思维，初步掌握学习语文的基本方法，养成良好的学习习惯。”因此，本课的教学设计，重点在于让教师时时引领学生把目光瞄准文本的语言表达，在读读、品品、说说、练练中，体会上古时代人类征服自然的愿望，感受文本语言在刻画人物形象，传达情感意思上的巧妙，培养学生揣摩语言的能力，点燃学生阅读的激情。</w:t>
            </w:r>
          </w:p>
          <w:p w14:paraId="68C822CC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1.紧扣“</w:t>
            </w:r>
            <w:r>
              <w:t>射日</w:t>
            </w:r>
            <w:r>
              <w:rPr>
                <w:rFonts w:hint="eastAsia"/>
              </w:rPr>
              <w:t>”</w:t>
            </w:r>
            <w:r>
              <w:t>，</w:t>
            </w:r>
            <w:r>
              <w:rPr>
                <w:rFonts w:hint="eastAsia"/>
              </w:rPr>
              <w:t>“</w:t>
            </w:r>
            <w:r>
              <w:t>瞻前顾后</w:t>
            </w:r>
            <w:r>
              <w:rPr>
                <w:rFonts w:hint="eastAsia"/>
              </w:rPr>
              <w:t>”</w:t>
            </w:r>
            <w:r>
              <w:t>，逐步深入。</w:t>
            </w:r>
          </w:p>
          <w:p w14:paraId="60EBDF1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t>在教学第一部分时，让学生联系上下文理解</w:t>
            </w:r>
            <w:r>
              <w:rPr>
                <w:rFonts w:hint="eastAsia"/>
              </w:rPr>
              <w:t>“</w:t>
            </w:r>
            <w:r>
              <w:t>炙烤</w:t>
            </w:r>
            <w:r>
              <w:rPr>
                <w:rFonts w:hint="eastAsia"/>
              </w:rPr>
              <w:t>”</w:t>
            </w:r>
            <w:r>
              <w:t>与</w:t>
            </w:r>
            <w:r>
              <w:rPr>
                <w:rFonts w:hint="eastAsia"/>
              </w:rPr>
              <w:t>“</w:t>
            </w:r>
            <w:r>
              <w:t>艰难</w:t>
            </w:r>
            <w:r>
              <w:rPr>
                <w:rFonts w:hint="eastAsia"/>
              </w:rPr>
              <w:t>”</w:t>
            </w:r>
            <w:r>
              <w:t>。</w:t>
            </w:r>
            <w:r>
              <w:rPr>
                <w:rFonts w:hint="eastAsia"/>
              </w:rPr>
              <w:t>观看</w:t>
            </w:r>
            <w:r>
              <w:t>关于旱灾的</w:t>
            </w:r>
            <w:r>
              <w:rPr>
                <w:rFonts w:hint="eastAsia"/>
              </w:rPr>
              <w:t>图片</w:t>
            </w:r>
            <w:r>
              <w:t>，让学生体会当时人们生活的艰难。主要引导学生抓住文中</w:t>
            </w:r>
            <w:r>
              <w:rPr>
                <w:rFonts w:hint="eastAsia"/>
              </w:rPr>
              <w:t>“</w:t>
            </w:r>
            <w:r>
              <w:t>禾苗被晒枯</w:t>
            </w:r>
            <w:r>
              <w:rPr>
                <w:rFonts w:hint="eastAsia"/>
              </w:rPr>
              <w:t>”“</w:t>
            </w:r>
            <w:r>
              <w:t>土地被烤焦</w:t>
            </w:r>
            <w:r>
              <w:rPr>
                <w:rFonts w:hint="eastAsia"/>
              </w:rPr>
              <w:t>”“</w:t>
            </w:r>
            <w:r>
              <w:t>江河里的水快要蒸干</w:t>
            </w:r>
            <w:r>
              <w:rPr>
                <w:rFonts w:hint="eastAsia"/>
              </w:rPr>
              <w:t>”“</w:t>
            </w:r>
            <w:r>
              <w:t>沙石好像都要熔化</w:t>
            </w:r>
            <w:r>
              <w:rPr>
                <w:rFonts w:hint="eastAsia"/>
              </w:rPr>
              <w:t>”</w:t>
            </w:r>
            <w:r>
              <w:t>等语句来体会干旱高温带来的灾难，再想象</w:t>
            </w:r>
            <w:r>
              <w:rPr>
                <w:rFonts w:hint="eastAsia"/>
              </w:rPr>
              <w:t>还会有哪些景象</w:t>
            </w:r>
            <w:r>
              <w:t>，</w:t>
            </w:r>
            <w:r>
              <w:rPr>
                <w:rFonts w:hint="eastAsia"/>
              </w:rPr>
              <w:t>结合图片，学生更容易对文章产生共鸣，</w:t>
            </w:r>
            <w:r>
              <w:t>感受老百姓生活的艰难，明确羿射九日的目的与迫切心情。</w:t>
            </w:r>
          </w:p>
          <w:p w14:paraId="53DBA17F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2.</w:t>
            </w:r>
            <w:r>
              <w:t>品析词句，感受人物形象。</w:t>
            </w:r>
          </w:p>
          <w:p w14:paraId="2BCF5AEE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t>在教学《羿射九日》的过程中，主要引导学生抓住重点词句进行体会。</w:t>
            </w:r>
            <w:r>
              <w:rPr>
                <w:rFonts w:hint="eastAsia"/>
              </w:rPr>
              <w:t>“</w:t>
            </w:r>
            <w:r>
              <w:t>翻过九十九座高山，跨过九十九条大河</w:t>
            </w:r>
            <w:r>
              <w:rPr>
                <w:rFonts w:hint="eastAsia"/>
              </w:rPr>
              <w:t>”</w:t>
            </w:r>
            <w:r>
              <w:t>说明羿为射日付出了艰辛，指导学生在朗读的过程中体会到</w:t>
            </w:r>
            <w:r>
              <w:rPr>
                <w:rFonts w:hint="eastAsia"/>
              </w:rPr>
              <w:t>“</w:t>
            </w:r>
            <w:r>
              <w:t>九十九</w:t>
            </w:r>
            <w:r>
              <w:rPr>
                <w:rFonts w:hint="eastAsia"/>
              </w:rPr>
              <w:t>”</w:t>
            </w:r>
            <w:r>
              <w:t>在这里表示很多很多的意思，从而让学生感悟羿射日的不易。抓住文中描写射日的关键句，让学生圈画关键动词，紧紧抓住</w:t>
            </w:r>
            <w:r>
              <w:rPr>
                <w:rFonts w:hint="eastAsia"/>
              </w:rPr>
              <w:t>“</w:t>
            </w:r>
            <w:r>
              <w:t>翻、跨、登、搭、拉、对准</w:t>
            </w:r>
            <w:r>
              <w:rPr>
                <w:rFonts w:hint="eastAsia"/>
              </w:rPr>
              <w:t>”</w:t>
            </w:r>
            <w:r>
              <w:t>等关键词反复朗读体会，通过想象，羿</w:t>
            </w:r>
            <w:r>
              <w:rPr>
                <w:rFonts w:hint="eastAsia"/>
              </w:rPr>
              <w:t>无私奉献的大英雄</w:t>
            </w:r>
            <w:r>
              <w:t>形象也深深地印在了学生的脑海中。</w:t>
            </w:r>
          </w:p>
          <w:p w14:paraId="4CE0357A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</w:pPr>
            <w:r>
              <w:rPr>
                <w:rFonts w:hint="eastAsia"/>
              </w:rPr>
              <w:t>3.借助表格，帮助复述故事。</w:t>
            </w:r>
          </w:p>
          <w:p w14:paraId="6C80A8EA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神话故事之所以能穿越时空，流传千古，故事性强是非常重要的原因。而这个故事脉络清晰，充满幻想色彩，非常神奇。因此，把“讲故事”作为核心教学内容。在学生识记生字的基础上，再用简单语句概括故事起因、经过、结果，为后面讲故事提供语言支架，接着让学生借助表格，理清文章顺序，最后，示范讲故事，既给学生提供了讲故事的方法，又构建了讲故事的支架，从而使学生提高了口头表达能力。</w:t>
            </w:r>
          </w:p>
        </w:tc>
      </w:tr>
      <w:bookmarkEnd w:id="0"/>
    </w:tbl>
    <w:p w14:paraId="2250E779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63E9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9E23F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B695F41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D4CA5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23DC6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D438F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A18D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C39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53B3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01F2"/>
    <w:rsid w:val="00346643"/>
    <w:rsid w:val="00376889"/>
    <w:rsid w:val="00381329"/>
    <w:rsid w:val="003A6D5E"/>
    <w:rsid w:val="003B24F9"/>
    <w:rsid w:val="003B4843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55704"/>
    <w:rsid w:val="00480907"/>
    <w:rsid w:val="004904FE"/>
    <w:rsid w:val="0049068A"/>
    <w:rsid w:val="004A12B7"/>
    <w:rsid w:val="004A1B4A"/>
    <w:rsid w:val="004A6F07"/>
    <w:rsid w:val="004B0B90"/>
    <w:rsid w:val="004B353D"/>
    <w:rsid w:val="004B4264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0796C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D2352"/>
    <w:rsid w:val="009E0F7D"/>
    <w:rsid w:val="009E3260"/>
    <w:rsid w:val="009F3786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97953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2881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B0ACB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406B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417925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05F2B52"/>
    <w:rsid w:val="31032D9B"/>
    <w:rsid w:val="31EB2AB5"/>
    <w:rsid w:val="341F21EC"/>
    <w:rsid w:val="37212BDB"/>
    <w:rsid w:val="38FB5C3D"/>
    <w:rsid w:val="3B0C63E1"/>
    <w:rsid w:val="3D6E031C"/>
    <w:rsid w:val="3DB039E8"/>
    <w:rsid w:val="3E626774"/>
    <w:rsid w:val="42002594"/>
    <w:rsid w:val="44AD0C81"/>
    <w:rsid w:val="44F56C0B"/>
    <w:rsid w:val="45994057"/>
    <w:rsid w:val="472244DB"/>
    <w:rsid w:val="476E307B"/>
    <w:rsid w:val="4B906184"/>
    <w:rsid w:val="4C6350BC"/>
    <w:rsid w:val="4F594475"/>
    <w:rsid w:val="4FAD6AF3"/>
    <w:rsid w:val="503E6BF7"/>
    <w:rsid w:val="50AF627C"/>
    <w:rsid w:val="512D221B"/>
    <w:rsid w:val="53FC0044"/>
    <w:rsid w:val="54AA4E94"/>
    <w:rsid w:val="56334BDA"/>
    <w:rsid w:val="56A142F5"/>
    <w:rsid w:val="59C24070"/>
    <w:rsid w:val="5AD1516C"/>
    <w:rsid w:val="5D1F743E"/>
    <w:rsid w:val="605029D2"/>
    <w:rsid w:val="60CF7012"/>
    <w:rsid w:val="615F4C5A"/>
    <w:rsid w:val="61BE6D01"/>
    <w:rsid w:val="62CA73A9"/>
    <w:rsid w:val="62E606BF"/>
    <w:rsid w:val="637E4A58"/>
    <w:rsid w:val="64E3632E"/>
    <w:rsid w:val="669058B5"/>
    <w:rsid w:val="693C38C9"/>
    <w:rsid w:val="6ACF31F7"/>
    <w:rsid w:val="6B2B3DFF"/>
    <w:rsid w:val="6C793E25"/>
    <w:rsid w:val="6ECF63F8"/>
    <w:rsid w:val="72C30362"/>
    <w:rsid w:val="73A25E5C"/>
    <w:rsid w:val="73E82DF9"/>
    <w:rsid w:val="740470CE"/>
    <w:rsid w:val="74533E38"/>
    <w:rsid w:val="75A949DB"/>
    <w:rsid w:val="77CA19A9"/>
    <w:rsid w:val="797B29E8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5884</Words>
  <Characters>5998</Characters>
  <Lines>44</Lines>
  <Paragraphs>12</Paragraphs>
  <TotalTime>2</TotalTime>
  <ScaleCrop>false</ScaleCrop>
  <LinksUpToDate>false</LinksUpToDate>
  <CharactersWithSpaces>6068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2024-01-20T05:35:00Z</dcterms:created>
  <dc:creator>Administrator</dc:creator>
  <cp:lastModifiedBy>上帝掷骰子吗</cp:lastModifiedBy>
  <dcterms:modified xsi:type="dcterms:W3CDTF">2025-07-30T13:34:59Z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B40BC8DA1646420DA0C52852515B5D0B_12</vt:lpwstr>
  </property>
</Properties>
</file>